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D7" w:rsidRDefault="00EE51D7" w:rsidP="009D3B9A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180A2C" w:rsidRPr="0036216A" w:rsidRDefault="00E14659" w:rsidP="009D3B9A">
      <w:pPr>
        <w:jc w:val="both"/>
        <w:rPr>
          <w:rFonts w:ascii="Garamond" w:hAnsi="Garamond"/>
          <w:sz w:val="24"/>
          <w:szCs w:val="24"/>
        </w:rPr>
      </w:pPr>
      <w:r w:rsidRPr="0036216A">
        <w:rPr>
          <w:rFonts w:ascii="Garamond" w:hAnsi="Garamond"/>
          <w:b/>
          <w:bCs/>
          <w:sz w:val="24"/>
          <w:szCs w:val="24"/>
        </w:rPr>
        <w:t>Lo studio Pagliacci</w:t>
      </w:r>
      <w:r w:rsidRPr="0036216A">
        <w:rPr>
          <w:rFonts w:ascii="Garamond" w:hAnsi="Garamond"/>
          <w:sz w:val="24"/>
          <w:szCs w:val="24"/>
        </w:rPr>
        <w:t xml:space="preserve"> è stato fondato nel 1940 dal cav. rag. Cesare Pagliacci e ha da allora proseguito ininterrottamente la sua attività, allargando notevolmente le aree originarie di competenza. </w:t>
      </w:r>
    </w:p>
    <w:p w:rsidR="00180A2C" w:rsidRPr="0036216A" w:rsidRDefault="00180A2C" w:rsidP="009D3B9A">
      <w:pPr>
        <w:jc w:val="both"/>
        <w:rPr>
          <w:rFonts w:ascii="Garamond" w:hAnsi="Garamond"/>
          <w:sz w:val="24"/>
          <w:szCs w:val="24"/>
        </w:rPr>
      </w:pPr>
    </w:p>
    <w:p w:rsidR="00180A2C" w:rsidRPr="0036216A" w:rsidRDefault="00E14659" w:rsidP="009D3B9A">
      <w:pPr>
        <w:jc w:val="both"/>
        <w:rPr>
          <w:rFonts w:ascii="Garamond" w:hAnsi="Garamond"/>
          <w:sz w:val="24"/>
          <w:szCs w:val="24"/>
        </w:rPr>
      </w:pPr>
      <w:r w:rsidRPr="0036216A">
        <w:rPr>
          <w:rFonts w:ascii="Garamond" w:hAnsi="Garamond"/>
          <w:sz w:val="24"/>
          <w:szCs w:val="24"/>
        </w:rPr>
        <w:t>Gli attuali titolari,rag. Alberto e dott. Giorgio Pagliacci, unitamente</w:t>
      </w:r>
      <w:r w:rsidR="00180A2C" w:rsidRPr="0036216A">
        <w:rPr>
          <w:rFonts w:ascii="Garamond" w:hAnsi="Garamond"/>
          <w:sz w:val="24"/>
          <w:szCs w:val="24"/>
        </w:rPr>
        <w:t xml:space="preserve"> a collaboratori abilitati ed iscritti agli specifici</w:t>
      </w:r>
      <w:r w:rsidRPr="0036216A">
        <w:rPr>
          <w:rFonts w:ascii="Garamond" w:hAnsi="Garamond"/>
          <w:sz w:val="24"/>
          <w:szCs w:val="24"/>
        </w:rPr>
        <w:t xml:space="preserve"> Ordini Professionali</w:t>
      </w:r>
      <w:r w:rsidR="00180A2C" w:rsidRPr="0036216A">
        <w:rPr>
          <w:rFonts w:ascii="Garamond" w:hAnsi="Garamond"/>
          <w:sz w:val="24"/>
          <w:szCs w:val="24"/>
        </w:rPr>
        <w:t>, sono stati tra i primi</w:t>
      </w:r>
      <w:r w:rsidRPr="0036216A">
        <w:rPr>
          <w:rFonts w:ascii="Garamond" w:hAnsi="Garamond"/>
          <w:sz w:val="24"/>
          <w:szCs w:val="24"/>
        </w:rPr>
        <w:t xml:space="preserve">  </w:t>
      </w:r>
      <w:r w:rsidR="00180A2C" w:rsidRPr="0036216A">
        <w:rPr>
          <w:rFonts w:ascii="Garamond" w:hAnsi="Garamond"/>
          <w:sz w:val="24"/>
          <w:szCs w:val="24"/>
        </w:rPr>
        <w:t>ad essersi occupati</w:t>
      </w:r>
      <w:r w:rsidRPr="0036216A">
        <w:rPr>
          <w:rFonts w:ascii="Garamond" w:hAnsi="Garamond"/>
          <w:sz w:val="24"/>
          <w:szCs w:val="24"/>
        </w:rPr>
        <w:t xml:space="preserve"> di tutti i profili che vanno oggi sotto la vo</w:t>
      </w:r>
      <w:r w:rsidR="00180A2C" w:rsidRPr="0036216A">
        <w:rPr>
          <w:rFonts w:ascii="Garamond" w:hAnsi="Garamond"/>
          <w:sz w:val="24"/>
          <w:szCs w:val="24"/>
        </w:rPr>
        <w:t>ce generale della Amministrazione del personale ponendosi l'obiettivo di fornire un servizio altamente qualificato e innovativo al fine di soddisfare le esigenze sempre più specifiche della Clientela.</w:t>
      </w:r>
    </w:p>
    <w:p w:rsidR="00180A2C" w:rsidRPr="0036216A" w:rsidRDefault="00180A2C" w:rsidP="009D3B9A">
      <w:pPr>
        <w:jc w:val="both"/>
        <w:rPr>
          <w:rFonts w:ascii="Garamond" w:hAnsi="Garamond"/>
          <w:sz w:val="24"/>
          <w:szCs w:val="24"/>
        </w:rPr>
      </w:pPr>
    </w:p>
    <w:p w:rsidR="009D3B9A" w:rsidRPr="0036216A" w:rsidRDefault="009D3B9A" w:rsidP="009D3B9A">
      <w:pPr>
        <w:jc w:val="both"/>
        <w:rPr>
          <w:rFonts w:ascii="Garamond" w:hAnsi="Garamond"/>
          <w:sz w:val="24"/>
          <w:szCs w:val="24"/>
        </w:rPr>
      </w:pPr>
      <w:r w:rsidRPr="0036216A">
        <w:rPr>
          <w:rFonts w:ascii="Garamond" w:hAnsi="Garamond"/>
          <w:sz w:val="24"/>
          <w:szCs w:val="24"/>
        </w:rPr>
        <w:t>Lo Studio Pagliacci oggi svolge la propria attività nei seguenti rami di attività professionale:</w:t>
      </w:r>
    </w:p>
    <w:p w:rsidR="00EE51D7" w:rsidRDefault="00EE51D7" w:rsidP="0036216A">
      <w:pPr>
        <w:pStyle w:val="Paragrafoelenc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D3B9A" w:rsidRPr="00EE51D7" w:rsidRDefault="00EE51D7" w:rsidP="0036216A">
      <w:pPr>
        <w:pStyle w:val="Paragrafoelenc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- </w:t>
      </w:r>
      <w:r>
        <w:rPr>
          <w:rFonts w:ascii="Garamond" w:hAnsi="Garamond"/>
          <w:sz w:val="24"/>
          <w:szCs w:val="24"/>
        </w:rPr>
        <w:t>c</w:t>
      </w:r>
      <w:r w:rsidR="009D3B9A" w:rsidRPr="0036216A">
        <w:rPr>
          <w:rFonts w:ascii="Garamond" w:hAnsi="Garamond"/>
          <w:sz w:val="24"/>
          <w:szCs w:val="24"/>
        </w:rPr>
        <w:t>onsulenza del Lavoro</w:t>
      </w:r>
      <w:r w:rsidR="0036216A">
        <w:rPr>
          <w:rFonts w:ascii="Garamond" w:hAnsi="Garamond"/>
          <w:sz w:val="24"/>
          <w:szCs w:val="24"/>
        </w:rPr>
        <w:t>;</w:t>
      </w:r>
    </w:p>
    <w:p w:rsidR="0036216A" w:rsidRPr="00EE51D7" w:rsidRDefault="00EE51D7" w:rsidP="0036216A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</w:t>
      </w:r>
      <w:r w:rsidR="0036216A" w:rsidRPr="0036216A">
        <w:rPr>
          <w:rFonts w:ascii="Garamond" w:hAnsi="Garamond"/>
          <w:sz w:val="24"/>
          <w:szCs w:val="24"/>
        </w:rPr>
        <w:t>mministrazione del personale e conseguente elaborazione dei prospetti paga</w:t>
      </w:r>
      <w:r w:rsidR="0036216A">
        <w:rPr>
          <w:rFonts w:ascii="Garamond" w:hAnsi="Garamond"/>
          <w:sz w:val="24"/>
          <w:szCs w:val="24"/>
        </w:rPr>
        <w:t>;</w:t>
      </w:r>
    </w:p>
    <w:p w:rsidR="009D3B9A" w:rsidRPr="0036216A" w:rsidRDefault="00EE51D7" w:rsidP="00EE51D7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</w:t>
      </w:r>
      <w:r w:rsidR="009D3B9A" w:rsidRPr="0036216A">
        <w:rPr>
          <w:rFonts w:ascii="Garamond" w:hAnsi="Garamond"/>
          <w:sz w:val="24"/>
          <w:szCs w:val="24"/>
        </w:rPr>
        <w:t>onsulenza Fiscale ed elaborazione dati contabili</w:t>
      </w:r>
      <w:r w:rsidR="0036216A">
        <w:rPr>
          <w:rFonts w:ascii="Garamond" w:hAnsi="Garamond"/>
          <w:sz w:val="24"/>
          <w:szCs w:val="24"/>
        </w:rPr>
        <w:t>;</w:t>
      </w:r>
    </w:p>
    <w:p w:rsidR="009D3B9A" w:rsidRPr="0036216A" w:rsidRDefault="00EE51D7" w:rsidP="00EE51D7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</w:t>
      </w:r>
      <w:r w:rsidR="009D3B9A" w:rsidRPr="0036216A">
        <w:rPr>
          <w:rFonts w:ascii="Garamond" w:hAnsi="Garamond"/>
          <w:sz w:val="24"/>
          <w:szCs w:val="24"/>
        </w:rPr>
        <w:t xml:space="preserve">ttività di intermediazione immobiliare specializzata nelle compravendite e gestioni nel settore </w:t>
      </w:r>
      <w:r>
        <w:rPr>
          <w:rFonts w:ascii="Garamond" w:hAnsi="Garamond"/>
          <w:sz w:val="24"/>
          <w:szCs w:val="24"/>
        </w:rPr>
        <w:t xml:space="preserve">   </w:t>
      </w:r>
      <w:r w:rsidR="009D3B9A" w:rsidRPr="0036216A">
        <w:rPr>
          <w:rFonts w:ascii="Garamond" w:hAnsi="Garamond"/>
          <w:sz w:val="24"/>
          <w:szCs w:val="24"/>
        </w:rPr>
        <w:t>Turistico - Alberghiero</w:t>
      </w:r>
      <w:r w:rsidR="0036216A">
        <w:rPr>
          <w:rFonts w:ascii="Garamond" w:hAnsi="Garamond"/>
          <w:sz w:val="24"/>
          <w:szCs w:val="24"/>
        </w:rPr>
        <w:t>.</w:t>
      </w:r>
    </w:p>
    <w:p w:rsidR="001F0CEB" w:rsidRPr="009D3B9A" w:rsidRDefault="0036216A" w:rsidP="009D3B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Grazie alla consolidata esperienza pluriennale, </w:t>
      </w:r>
      <w:r w:rsidR="001F0CEB">
        <w:rPr>
          <w:rFonts w:ascii="Garamond" w:hAnsi="Garamond"/>
          <w:sz w:val="24"/>
          <w:szCs w:val="24"/>
        </w:rPr>
        <w:t xml:space="preserve">oltre a vantare di </w:t>
      </w:r>
      <w:r>
        <w:rPr>
          <w:rFonts w:ascii="Garamond" w:hAnsi="Garamond"/>
          <w:sz w:val="24"/>
          <w:szCs w:val="24"/>
        </w:rPr>
        <w:t xml:space="preserve">importanti collaborazioni </w:t>
      </w:r>
      <w:r w:rsidR="00EE51D7">
        <w:rPr>
          <w:rFonts w:ascii="Garamond" w:hAnsi="Garamond"/>
          <w:sz w:val="24"/>
          <w:szCs w:val="24"/>
        </w:rPr>
        <w:t>con studi l</w:t>
      </w:r>
      <w:r w:rsidR="009D3B9A" w:rsidRPr="009D3B9A">
        <w:rPr>
          <w:rFonts w:ascii="Garamond" w:hAnsi="Garamond"/>
          <w:sz w:val="24"/>
          <w:szCs w:val="24"/>
        </w:rPr>
        <w:t>egali specializzati nelle diverse discipline giuri</w:t>
      </w:r>
      <w:r>
        <w:rPr>
          <w:rFonts w:ascii="Garamond" w:hAnsi="Garamond"/>
          <w:sz w:val="24"/>
          <w:szCs w:val="24"/>
        </w:rPr>
        <w:t>diche</w:t>
      </w:r>
      <w:r w:rsidR="001F0CEB">
        <w:rPr>
          <w:rFonts w:ascii="Garamond" w:hAnsi="Garamond"/>
          <w:sz w:val="24"/>
          <w:szCs w:val="24"/>
        </w:rPr>
        <w:t xml:space="preserve"> e </w:t>
      </w:r>
      <w:r w:rsidR="00EE51D7">
        <w:rPr>
          <w:rFonts w:ascii="Garamond" w:hAnsi="Garamond"/>
          <w:sz w:val="24"/>
          <w:szCs w:val="24"/>
        </w:rPr>
        <w:t>con società di r</w:t>
      </w:r>
      <w:r>
        <w:rPr>
          <w:rFonts w:ascii="Garamond" w:hAnsi="Garamond"/>
          <w:sz w:val="24"/>
          <w:szCs w:val="24"/>
        </w:rPr>
        <w:t>evisione</w:t>
      </w:r>
      <w:r w:rsidR="001F0CEB">
        <w:rPr>
          <w:rFonts w:ascii="Garamond" w:hAnsi="Garamond"/>
          <w:sz w:val="24"/>
          <w:szCs w:val="24"/>
        </w:rPr>
        <w:t>,  si</w:t>
      </w:r>
      <w:r w:rsidR="00931D4C">
        <w:rPr>
          <w:rFonts w:ascii="Garamond" w:hAnsi="Garamond"/>
          <w:sz w:val="24"/>
          <w:szCs w:val="24"/>
        </w:rPr>
        <w:t xml:space="preserve"> è contraddistinto, anche tramite l'operato di personale altamente specializzato, per le competenze acquisite in particolare nel settore  Terziario, Turistico e Alberghiero.</w:t>
      </w:r>
    </w:p>
    <w:p w:rsidR="009D3B9A" w:rsidRPr="009D3B9A" w:rsidRDefault="009D3B9A" w:rsidP="009D3B9A">
      <w:pPr>
        <w:jc w:val="both"/>
        <w:rPr>
          <w:rFonts w:ascii="Garamond" w:hAnsi="Garamond"/>
          <w:sz w:val="24"/>
          <w:szCs w:val="24"/>
        </w:rPr>
      </w:pPr>
    </w:p>
    <w:p w:rsidR="00931D4C" w:rsidRDefault="00931D4C" w:rsidP="009D3B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Attualmente Lo Studio, oltre</w:t>
      </w:r>
      <w:r w:rsidR="00EE51D7">
        <w:rPr>
          <w:rFonts w:ascii="Garamond" w:hAnsi="Garamond"/>
          <w:sz w:val="24"/>
          <w:szCs w:val="24"/>
        </w:rPr>
        <w:t xml:space="preserve"> a essere sede periferica di CAF</w:t>
      </w:r>
      <w:r>
        <w:rPr>
          <w:rFonts w:ascii="Garamond" w:hAnsi="Garamond"/>
          <w:sz w:val="24"/>
          <w:szCs w:val="24"/>
        </w:rPr>
        <w:t>, coopera</w:t>
      </w:r>
      <w:r w:rsidR="009D3B9A" w:rsidRPr="009D3B9A">
        <w:rPr>
          <w:rFonts w:ascii="Garamond" w:hAnsi="Garamond"/>
          <w:sz w:val="24"/>
          <w:szCs w:val="24"/>
        </w:rPr>
        <w:t xml:space="preserve"> attivament</w:t>
      </w:r>
      <w:r w:rsidR="00EE51D7">
        <w:rPr>
          <w:rFonts w:ascii="Garamond" w:hAnsi="Garamond"/>
          <w:sz w:val="24"/>
          <w:szCs w:val="24"/>
        </w:rPr>
        <w:t>e con APAM- CONFCOMMERCIO e</w:t>
      </w:r>
      <w:r w:rsidR="009D3B9A" w:rsidRPr="009D3B9A">
        <w:rPr>
          <w:rFonts w:ascii="Garamond" w:hAnsi="Garamond"/>
          <w:sz w:val="24"/>
          <w:szCs w:val="24"/>
        </w:rPr>
        <w:t xml:space="preserve"> AICA-CONFINDUSTRIA nel seguire i propri clienti</w:t>
      </w:r>
      <w:r>
        <w:rPr>
          <w:rFonts w:ascii="Garamond" w:hAnsi="Garamond"/>
          <w:sz w:val="24"/>
          <w:szCs w:val="24"/>
        </w:rPr>
        <w:t xml:space="preserve"> e </w:t>
      </w:r>
      <w:r w:rsidR="009D3B9A" w:rsidRPr="009D3B9A">
        <w:rPr>
          <w:rFonts w:ascii="Garamond" w:hAnsi="Garamond"/>
          <w:sz w:val="24"/>
          <w:szCs w:val="24"/>
        </w:rPr>
        <w:t xml:space="preserve"> ha avuto l’onore di assistere nel passato e nel presente i presidenti delle Associazioni </w:t>
      </w:r>
      <w:r>
        <w:rPr>
          <w:rFonts w:ascii="Garamond" w:hAnsi="Garamond"/>
          <w:sz w:val="24"/>
          <w:szCs w:val="24"/>
        </w:rPr>
        <w:t>Albergatori  m</w:t>
      </w:r>
      <w:r w:rsidR="009D3B9A" w:rsidRPr="009D3B9A">
        <w:rPr>
          <w:rFonts w:ascii="Garamond" w:hAnsi="Garamond"/>
          <w:sz w:val="24"/>
          <w:szCs w:val="24"/>
        </w:rPr>
        <w:t>ilanesi</w:t>
      </w:r>
      <w:r w:rsidR="00EE51D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931D4C" w:rsidRDefault="00931D4C" w:rsidP="009D3B9A">
      <w:pPr>
        <w:jc w:val="both"/>
        <w:rPr>
          <w:rFonts w:ascii="Garamond" w:hAnsi="Garamond"/>
          <w:sz w:val="24"/>
          <w:szCs w:val="24"/>
        </w:rPr>
      </w:pPr>
    </w:p>
    <w:p w:rsidR="009D3B9A" w:rsidRDefault="009D3B9A" w:rsidP="009D3B9A">
      <w:pPr>
        <w:jc w:val="both"/>
        <w:rPr>
          <w:rFonts w:ascii="Garamond" w:hAnsi="Garamond"/>
          <w:sz w:val="24"/>
          <w:szCs w:val="24"/>
        </w:rPr>
      </w:pPr>
      <w:r w:rsidRPr="009D3B9A">
        <w:rPr>
          <w:rFonts w:ascii="Garamond" w:hAnsi="Garamond"/>
          <w:sz w:val="24"/>
          <w:szCs w:val="24"/>
        </w:rPr>
        <w:t>In via esemplificativa elenchiamo alcuni clienti seguiti nel corso degli ultimi anni  nel  settore Turistico e del Terziario:</w:t>
      </w:r>
    </w:p>
    <w:p w:rsidR="00931D4C" w:rsidRPr="009D3B9A" w:rsidRDefault="00931D4C" w:rsidP="009D3B9A">
      <w:pPr>
        <w:jc w:val="both"/>
        <w:rPr>
          <w:rFonts w:ascii="Garamond" w:hAnsi="Garamond"/>
          <w:sz w:val="24"/>
          <w:szCs w:val="24"/>
        </w:rPr>
      </w:pPr>
    </w:p>
    <w:p w:rsidR="009D3B9A" w:rsidRPr="009D3B9A" w:rsidRDefault="00EE51D7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Four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Season</w:t>
      </w:r>
      <w:proofErr w:type="spellEnd"/>
      <w:r w:rsidR="009D3B9A" w:rsidRPr="009D3B9A">
        <w:rPr>
          <w:rFonts w:ascii="Garamond" w:hAnsi="Garamond"/>
          <w:sz w:val="24"/>
          <w:szCs w:val="24"/>
        </w:rPr>
        <w:t xml:space="preserve"> Hotel Milano</w:t>
      </w:r>
    </w:p>
    <w:p w:rsidR="009D3B9A" w:rsidRPr="009D3B9A" w:rsidRDefault="00EE51D7" w:rsidP="00931D4C">
      <w:pPr>
        <w:pStyle w:val="Paragrafoelenc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Radisson</w:t>
      </w:r>
      <w:proofErr w:type="spellEnd"/>
      <w:r w:rsidR="00931D4C">
        <w:rPr>
          <w:rFonts w:ascii="Garamond" w:hAnsi="Garamond"/>
          <w:sz w:val="24"/>
          <w:szCs w:val="24"/>
        </w:rPr>
        <w:t xml:space="preserve"> Hotel Milano</w:t>
      </w:r>
    </w:p>
    <w:p w:rsidR="009D3B9A" w:rsidRPr="009D3B9A" w:rsidRDefault="009D3B9A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9D3B9A">
        <w:rPr>
          <w:rFonts w:ascii="Garamond" w:hAnsi="Garamond"/>
          <w:sz w:val="24"/>
          <w:szCs w:val="24"/>
        </w:rPr>
        <w:t xml:space="preserve">UNA </w:t>
      </w:r>
      <w:proofErr w:type="spellStart"/>
      <w:r w:rsidRPr="009D3B9A">
        <w:rPr>
          <w:rFonts w:ascii="Garamond" w:hAnsi="Garamond"/>
          <w:sz w:val="24"/>
          <w:szCs w:val="24"/>
        </w:rPr>
        <w:t>Hotels</w:t>
      </w:r>
      <w:proofErr w:type="spellEnd"/>
    </w:p>
    <w:p w:rsidR="009D3B9A" w:rsidRPr="009D3B9A" w:rsidRDefault="00EE51D7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Planetaria </w:t>
      </w:r>
      <w:proofErr w:type="spellStart"/>
      <w:r>
        <w:rPr>
          <w:rFonts w:ascii="Garamond" w:hAnsi="Garamond"/>
          <w:sz w:val="24"/>
          <w:szCs w:val="24"/>
        </w:rPr>
        <w:t>Hotels</w:t>
      </w:r>
      <w:proofErr w:type="spellEnd"/>
      <w:r w:rsidR="009D3B9A" w:rsidRPr="009D3B9A">
        <w:rPr>
          <w:rFonts w:ascii="Garamond" w:hAnsi="Garamond"/>
          <w:sz w:val="24"/>
          <w:szCs w:val="24"/>
        </w:rPr>
        <w:t xml:space="preserve"> (</w:t>
      </w:r>
      <w:proofErr w:type="spellStart"/>
      <w:r w:rsidR="009D3B9A" w:rsidRPr="009D3B9A">
        <w:rPr>
          <w:rFonts w:ascii="Garamond" w:hAnsi="Garamond"/>
          <w:sz w:val="24"/>
          <w:szCs w:val="24"/>
        </w:rPr>
        <w:t>Enterprise</w:t>
      </w:r>
      <w:proofErr w:type="spellEnd"/>
      <w:r w:rsidR="009D3B9A" w:rsidRPr="009D3B9A">
        <w:rPr>
          <w:rFonts w:ascii="Garamond" w:hAnsi="Garamond"/>
          <w:sz w:val="24"/>
          <w:szCs w:val="24"/>
        </w:rPr>
        <w:t xml:space="preserve">, </w:t>
      </w:r>
      <w:proofErr w:type="spellStart"/>
      <w:r w:rsidR="009D3B9A" w:rsidRPr="009D3B9A">
        <w:rPr>
          <w:rFonts w:ascii="Garamond" w:hAnsi="Garamond"/>
          <w:sz w:val="24"/>
          <w:szCs w:val="24"/>
        </w:rPr>
        <w:t>Chateu</w:t>
      </w:r>
      <w:proofErr w:type="spellEnd"/>
      <w:r w:rsidR="009D3B9A" w:rsidRPr="009D3B9A">
        <w:rPr>
          <w:rFonts w:ascii="Garamond" w:hAnsi="Garamond"/>
          <w:sz w:val="24"/>
          <w:szCs w:val="24"/>
        </w:rPr>
        <w:t xml:space="preserve"> </w:t>
      </w:r>
      <w:proofErr w:type="spellStart"/>
      <w:r w:rsidR="009D3B9A" w:rsidRPr="009D3B9A">
        <w:rPr>
          <w:rFonts w:ascii="Garamond" w:hAnsi="Garamond"/>
          <w:sz w:val="24"/>
          <w:szCs w:val="24"/>
        </w:rPr>
        <w:t>Monfort</w:t>
      </w:r>
      <w:proofErr w:type="spellEnd"/>
      <w:r w:rsidR="009D3B9A" w:rsidRPr="009D3B9A">
        <w:rPr>
          <w:rFonts w:ascii="Garamond" w:hAnsi="Garamond"/>
          <w:sz w:val="24"/>
          <w:szCs w:val="24"/>
        </w:rPr>
        <w:t xml:space="preserve">, Milan Suite, </w:t>
      </w:r>
      <w:proofErr w:type="spellStart"/>
      <w:r w:rsidR="009D3B9A" w:rsidRPr="009D3B9A">
        <w:rPr>
          <w:rFonts w:ascii="Garamond" w:hAnsi="Garamond"/>
          <w:sz w:val="24"/>
          <w:szCs w:val="24"/>
        </w:rPr>
        <w:t>Grand</w:t>
      </w:r>
      <w:proofErr w:type="spellEnd"/>
      <w:r w:rsidR="009D3B9A" w:rsidRPr="009D3B9A">
        <w:rPr>
          <w:rFonts w:ascii="Garamond" w:hAnsi="Garamond"/>
          <w:sz w:val="24"/>
          <w:szCs w:val="24"/>
        </w:rPr>
        <w:t xml:space="preserve"> Hotel Savoia Genova, Hotel Pulitzer Roma, </w:t>
      </w:r>
      <w:proofErr w:type="spellStart"/>
      <w:r w:rsidR="009D3B9A" w:rsidRPr="009D3B9A">
        <w:rPr>
          <w:rFonts w:ascii="Garamond" w:hAnsi="Garamond"/>
          <w:sz w:val="24"/>
          <w:szCs w:val="24"/>
        </w:rPr>
        <w:t>etc</w:t>
      </w:r>
      <w:proofErr w:type="spellEnd"/>
      <w:r w:rsidR="009D3B9A" w:rsidRPr="009D3B9A">
        <w:rPr>
          <w:rFonts w:ascii="Garamond" w:hAnsi="Garamond"/>
          <w:sz w:val="24"/>
          <w:szCs w:val="24"/>
        </w:rPr>
        <w:t>)</w:t>
      </w:r>
    </w:p>
    <w:p w:rsidR="009D3B9A" w:rsidRPr="00931D4C" w:rsidRDefault="00EE51D7" w:rsidP="00931D4C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Hotelplan</w:t>
      </w:r>
      <w:proofErr w:type="spellEnd"/>
      <w:r>
        <w:rPr>
          <w:rFonts w:ascii="Garamond" w:hAnsi="Garamond"/>
          <w:sz w:val="24"/>
          <w:szCs w:val="24"/>
        </w:rPr>
        <w:t xml:space="preserve"> Italia</w:t>
      </w:r>
    </w:p>
    <w:p w:rsidR="009D3B9A" w:rsidRPr="009D3B9A" w:rsidRDefault="009D3B9A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9D3B9A">
        <w:rPr>
          <w:rFonts w:ascii="Garamond" w:hAnsi="Garamond"/>
          <w:sz w:val="24"/>
          <w:szCs w:val="24"/>
        </w:rPr>
        <w:t xml:space="preserve">ATOI E ASTOI (Associazione Italiana Tour </w:t>
      </w:r>
      <w:proofErr w:type="spellStart"/>
      <w:r w:rsidRPr="009D3B9A">
        <w:rPr>
          <w:rFonts w:ascii="Garamond" w:hAnsi="Garamond"/>
          <w:sz w:val="24"/>
          <w:szCs w:val="24"/>
        </w:rPr>
        <w:t>Operator</w:t>
      </w:r>
      <w:proofErr w:type="spellEnd"/>
      <w:r w:rsidRPr="009D3B9A">
        <w:rPr>
          <w:rFonts w:ascii="Garamond" w:hAnsi="Garamond"/>
          <w:sz w:val="24"/>
          <w:szCs w:val="24"/>
        </w:rPr>
        <w:t>)</w:t>
      </w:r>
    </w:p>
    <w:p w:rsidR="009D3B9A" w:rsidRPr="009D3B9A" w:rsidRDefault="00EE51D7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Infront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sports</w:t>
      </w:r>
      <w:proofErr w:type="spellEnd"/>
      <w:r>
        <w:rPr>
          <w:rFonts w:ascii="Garamond" w:hAnsi="Garamond"/>
          <w:sz w:val="24"/>
          <w:szCs w:val="24"/>
        </w:rPr>
        <w:t xml:space="preserve"> &amp; media</w:t>
      </w:r>
    </w:p>
    <w:p w:rsidR="009D3B9A" w:rsidRDefault="00EE51D7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Milan </w:t>
      </w:r>
      <w:proofErr w:type="spellStart"/>
      <w:r>
        <w:rPr>
          <w:rFonts w:ascii="Garamond" w:hAnsi="Garamond"/>
          <w:sz w:val="24"/>
          <w:szCs w:val="24"/>
        </w:rPr>
        <w:t>Channel</w:t>
      </w:r>
      <w:proofErr w:type="spellEnd"/>
    </w:p>
    <w:p w:rsidR="00691CA1" w:rsidRDefault="00691CA1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ASSEM (Associazione Servizi Moda)</w:t>
      </w:r>
    </w:p>
    <w:p w:rsidR="00691CA1" w:rsidRDefault="00691CA1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NOT s</w:t>
      </w:r>
      <w:r w:rsidR="00EE51D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r</w:t>
      </w:r>
      <w:r w:rsidR="00EE51D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l</w:t>
      </w:r>
      <w:r w:rsidR="00EE51D7">
        <w:rPr>
          <w:rFonts w:ascii="Garamond" w:hAnsi="Garamond"/>
          <w:sz w:val="24"/>
          <w:szCs w:val="24"/>
        </w:rPr>
        <w:t>.</w:t>
      </w:r>
    </w:p>
    <w:p w:rsidR="00691CA1" w:rsidRPr="00691CA1" w:rsidRDefault="00691CA1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CLOSE UP</w:t>
      </w:r>
      <w:r w:rsidRPr="00691CA1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91CA1">
        <w:rPr>
          <w:rFonts w:ascii="Garamond" w:hAnsi="Garamond"/>
          <w:sz w:val="24"/>
          <w:szCs w:val="24"/>
          <w:lang w:val="en-US"/>
        </w:rPr>
        <w:t>S.p.A</w:t>
      </w:r>
      <w:proofErr w:type="spellEnd"/>
      <w:r w:rsidRPr="00691CA1">
        <w:rPr>
          <w:rFonts w:ascii="Garamond" w:hAnsi="Garamond"/>
          <w:sz w:val="24"/>
          <w:szCs w:val="24"/>
          <w:lang w:val="en-US"/>
        </w:rPr>
        <w:t>.</w:t>
      </w:r>
    </w:p>
    <w:p w:rsidR="00691CA1" w:rsidRDefault="00691CA1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ANTONIO RIVA</w:t>
      </w:r>
    </w:p>
    <w:p w:rsidR="00691CA1" w:rsidRDefault="00691CA1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FIN-PART</w:t>
      </w:r>
    </w:p>
    <w:p w:rsidR="00691CA1" w:rsidRPr="00691CA1" w:rsidRDefault="00691CA1" w:rsidP="009D3B9A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FRETTE</w:t>
      </w:r>
    </w:p>
    <w:p w:rsidR="00F15EED" w:rsidRPr="00691CA1" w:rsidRDefault="00F15EED">
      <w:pPr>
        <w:rPr>
          <w:rFonts w:ascii="Garamond" w:hAnsi="Garamond"/>
          <w:sz w:val="24"/>
          <w:szCs w:val="24"/>
          <w:lang w:val="en-US"/>
        </w:rPr>
      </w:pPr>
    </w:p>
    <w:p w:rsidR="00D76715" w:rsidRPr="00691CA1" w:rsidRDefault="00D76715" w:rsidP="00D54804">
      <w:pPr>
        <w:rPr>
          <w:rFonts w:ascii="Garamond" w:hAnsi="Garamond"/>
          <w:sz w:val="24"/>
          <w:szCs w:val="24"/>
          <w:lang w:val="en-US"/>
        </w:rPr>
      </w:pPr>
    </w:p>
    <w:p w:rsidR="007A45CC" w:rsidRDefault="00D353AC" w:rsidP="00D54804">
      <w:pPr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______________________________________________________________________________________</w:t>
      </w:r>
    </w:p>
    <w:p w:rsidR="00D353AC" w:rsidRDefault="00D353AC" w:rsidP="00D54804">
      <w:pPr>
        <w:rPr>
          <w:rFonts w:ascii="Garamond" w:hAnsi="Garamond"/>
          <w:b/>
          <w:sz w:val="22"/>
          <w:szCs w:val="22"/>
          <w:lang w:val="en-US"/>
        </w:rPr>
      </w:pPr>
    </w:p>
    <w:p w:rsidR="00D353AC" w:rsidRDefault="00D353AC" w:rsidP="00D54804">
      <w:pPr>
        <w:rPr>
          <w:rFonts w:ascii="Garamond" w:hAnsi="Garamond"/>
          <w:b/>
          <w:i/>
          <w:sz w:val="28"/>
          <w:szCs w:val="28"/>
          <w:lang w:val="en-US"/>
        </w:rPr>
      </w:pPr>
      <w:proofErr w:type="spellStart"/>
      <w:r w:rsidRPr="00D353AC">
        <w:rPr>
          <w:rFonts w:ascii="Garamond" w:hAnsi="Garamond"/>
          <w:b/>
          <w:i/>
          <w:sz w:val="28"/>
          <w:szCs w:val="28"/>
          <w:lang w:val="en-US"/>
        </w:rPr>
        <w:t>Contatti</w:t>
      </w:r>
      <w:proofErr w:type="spellEnd"/>
      <w:r w:rsidRPr="00D353AC">
        <w:rPr>
          <w:rFonts w:ascii="Garamond" w:hAnsi="Garamond"/>
          <w:b/>
          <w:i/>
          <w:sz w:val="28"/>
          <w:szCs w:val="28"/>
          <w:lang w:val="en-US"/>
        </w:rPr>
        <w:t>:</w:t>
      </w:r>
    </w:p>
    <w:p w:rsidR="00D353AC" w:rsidRDefault="00D353AC" w:rsidP="00D54804">
      <w:pPr>
        <w:rPr>
          <w:rFonts w:ascii="Garamond" w:hAnsi="Garamond"/>
          <w:b/>
          <w:i/>
          <w:sz w:val="28"/>
          <w:szCs w:val="28"/>
          <w:lang w:val="en-US"/>
        </w:rPr>
      </w:pPr>
    </w:p>
    <w:p w:rsidR="00D353AC" w:rsidRDefault="00D353AC" w:rsidP="00D353AC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  <w:lang w:val="en-US"/>
        </w:rPr>
      </w:pPr>
      <w:proofErr w:type="spellStart"/>
      <w:r w:rsidRPr="00D353AC">
        <w:rPr>
          <w:rFonts w:ascii="Garamond" w:hAnsi="Garamond"/>
          <w:sz w:val="24"/>
          <w:szCs w:val="24"/>
          <w:lang w:val="en-US"/>
        </w:rPr>
        <w:t>dott</w:t>
      </w:r>
      <w:proofErr w:type="spellEnd"/>
      <w:r w:rsidRPr="00D353AC">
        <w:rPr>
          <w:rFonts w:ascii="Garamond" w:hAnsi="Garamond"/>
          <w:sz w:val="24"/>
          <w:szCs w:val="24"/>
          <w:lang w:val="en-US"/>
        </w:rPr>
        <w:t xml:space="preserve">. </w:t>
      </w:r>
      <w:r w:rsidRPr="00D353AC">
        <w:rPr>
          <w:rFonts w:ascii="Garamond" w:hAnsi="Garamond"/>
          <w:b/>
          <w:sz w:val="24"/>
          <w:szCs w:val="24"/>
          <w:lang w:val="en-US"/>
        </w:rPr>
        <w:t>Giorgio Pagliacci</w:t>
      </w:r>
    </w:p>
    <w:p w:rsidR="00D353AC" w:rsidRDefault="00D353AC" w:rsidP="00D353AC">
      <w:pPr>
        <w:pStyle w:val="Paragrafoelenco"/>
        <w:rPr>
          <w:rFonts w:ascii="Garamond" w:hAnsi="Garamond"/>
          <w:sz w:val="24"/>
          <w:szCs w:val="24"/>
        </w:rPr>
      </w:pPr>
      <w:r w:rsidRPr="00D353AC">
        <w:rPr>
          <w:rFonts w:ascii="Garamond" w:hAnsi="Garamond"/>
          <w:sz w:val="24"/>
          <w:szCs w:val="24"/>
        </w:rPr>
        <w:t>e-mail: giorgio.pagliacci@studiopagliacci.com</w:t>
      </w:r>
    </w:p>
    <w:p w:rsidR="00D353AC" w:rsidRDefault="00D353AC" w:rsidP="00D353AC">
      <w:pPr>
        <w:pStyle w:val="Paragrafoelenco"/>
        <w:rPr>
          <w:rFonts w:ascii="Garamond" w:hAnsi="Garamond"/>
          <w:sz w:val="24"/>
          <w:szCs w:val="24"/>
        </w:rPr>
      </w:pPr>
    </w:p>
    <w:p w:rsidR="00D353AC" w:rsidRDefault="00D353AC" w:rsidP="00D353AC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rag. </w:t>
      </w:r>
      <w:r w:rsidRPr="00D353AC">
        <w:rPr>
          <w:rFonts w:ascii="Garamond" w:hAnsi="Garamond"/>
          <w:b/>
          <w:sz w:val="24"/>
          <w:szCs w:val="24"/>
        </w:rPr>
        <w:t>Federico Pagliacci</w:t>
      </w:r>
    </w:p>
    <w:p w:rsidR="00D353AC" w:rsidRDefault="00D353AC" w:rsidP="00D353AC">
      <w:pPr>
        <w:pStyle w:val="Paragrafoelenc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 federico@studiopagliacci.com</w:t>
      </w:r>
    </w:p>
    <w:p w:rsidR="00D353AC" w:rsidRDefault="00D353AC" w:rsidP="00D353AC">
      <w:pPr>
        <w:pStyle w:val="Paragrafoelenco"/>
        <w:rPr>
          <w:rFonts w:ascii="Garamond" w:hAnsi="Garamond"/>
          <w:sz w:val="24"/>
          <w:szCs w:val="24"/>
        </w:rPr>
      </w:pPr>
    </w:p>
    <w:p w:rsidR="00D353AC" w:rsidRDefault="00D353AC" w:rsidP="00D353AC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dott. </w:t>
      </w:r>
      <w:r w:rsidRPr="00D353AC">
        <w:rPr>
          <w:rFonts w:ascii="Garamond" w:hAnsi="Garamond"/>
          <w:b/>
          <w:sz w:val="24"/>
          <w:szCs w:val="24"/>
        </w:rPr>
        <w:t>Guia Pagliacci</w:t>
      </w:r>
    </w:p>
    <w:p w:rsidR="00D353AC" w:rsidRPr="00D353AC" w:rsidRDefault="00D353AC" w:rsidP="00D353AC">
      <w:pPr>
        <w:pStyle w:val="Paragrafoelenc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 guia.pagliacci@studiopagliacci.com</w:t>
      </w:r>
    </w:p>
    <w:p w:rsidR="00D353AC" w:rsidRPr="00D353AC" w:rsidRDefault="00D353AC" w:rsidP="00D54804">
      <w:pPr>
        <w:rPr>
          <w:rFonts w:ascii="Garamond" w:hAnsi="Garamond"/>
          <w:sz w:val="24"/>
          <w:szCs w:val="24"/>
        </w:rPr>
      </w:pPr>
    </w:p>
    <w:sectPr w:rsidR="00D353AC" w:rsidRPr="00D353AC" w:rsidSect="0037359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32" w:rsidRDefault="00052232" w:rsidP="00F15EED">
      <w:r>
        <w:separator/>
      </w:r>
    </w:p>
  </w:endnote>
  <w:endnote w:type="continuationSeparator" w:id="0">
    <w:p w:rsidR="00052232" w:rsidRDefault="00052232" w:rsidP="00F1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ED" w:rsidRDefault="00F15EED" w:rsidP="00F15EED">
    <w:pPr>
      <w:keepNext/>
      <w:jc w:val="center"/>
      <w:outlineLvl w:val="1"/>
      <w:rPr>
        <w:rFonts w:ascii="Garamond" w:hAnsi="Garamond"/>
        <w:sz w:val="18"/>
        <w:szCs w:val="18"/>
      </w:rPr>
    </w:pPr>
    <w:r>
      <w:tab/>
    </w:r>
  </w:p>
  <w:p w:rsidR="00D76715" w:rsidRPr="00F15EED" w:rsidRDefault="00D76715" w:rsidP="00D76715">
    <w:pPr>
      <w:keepNext/>
      <w:jc w:val="center"/>
      <w:outlineLvl w:val="1"/>
      <w:rPr>
        <w:rFonts w:ascii="Garamond" w:hAnsi="Garamond"/>
        <w:sz w:val="16"/>
        <w:szCs w:val="16"/>
      </w:rPr>
    </w:pPr>
    <w:r w:rsidRPr="00F15EED">
      <w:rPr>
        <w:rFonts w:ascii="Garamond" w:hAnsi="Garamond"/>
        <w:sz w:val="16"/>
        <w:szCs w:val="16"/>
      </w:rPr>
      <w:t xml:space="preserve">Via Sacco, 8 ang. Via </w:t>
    </w:r>
    <w:proofErr w:type="spellStart"/>
    <w:r w:rsidRPr="00F15EED">
      <w:rPr>
        <w:rFonts w:ascii="Garamond" w:hAnsi="Garamond"/>
        <w:sz w:val="16"/>
        <w:szCs w:val="16"/>
      </w:rPr>
      <w:t>Frua</w:t>
    </w:r>
    <w:proofErr w:type="spellEnd"/>
    <w:r w:rsidRPr="00F15EED">
      <w:rPr>
        <w:rFonts w:ascii="Garamond" w:hAnsi="Garamond"/>
        <w:sz w:val="16"/>
        <w:szCs w:val="16"/>
      </w:rPr>
      <w:t>, 6 – 20146  Milano</w:t>
    </w:r>
  </w:p>
  <w:p w:rsidR="00D76715" w:rsidRPr="00F15EED" w:rsidRDefault="00D76715" w:rsidP="00D76715">
    <w:pPr>
      <w:keepNext/>
      <w:jc w:val="center"/>
      <w:outlineLvl w:val="1"/>
      <w:rPr>
        <w:rFonts w:ascii="Garamond" w:hAnsi="Garamond"/>
        <w:sz w:val="16"/>
        <w:szCs w:val="16"/>
      </w:rPr>
    </w:pPr>
    <w:r w:rsidRPr="00F15EED">
      <w:rPr>
        <w:rFonts w:ascii="Garamond" w:hAnsi="Garamond"/>
        <w:sz w:val="16"/>
        <w:szCs w:val="16"/>
      </w:rPr>
      <w:t xml:space="preserve">Tel. +39.02.43810301 </w:t>
    </w:r>
    <w:proofErr w:type="spellStart"/>
    <w:r w:rsidRPr="00F15EED">
      <w:rPr>
        <w:rFonts w:ascii="Garamond" w:hAnsi="Garamond"/>
        <w:sz w:val="16"/>
        <w:szCs w:val="16"/>
      </w:rPr>
      <w:t>r.a.</w:t>
    </w:r>
    <w:proofErr w:type="spellEnd"/>
    <w:r w:rsidRPr="00F15EED">
      <w:rPr>
        <w:rFonts w:ascii="Garamond" w:hAnsi="Garamond"/>
        <w:sz w:val="16"/>
        <w:szCs w:val="16"/>
      </w:rPr>
      <w:t xml:space="preserve"> – E-mail Fax +39.02.93664292</w:t>
    </w:r>
  </w:p>
  <w:p w:rsidR="00D76715" w:rsidRPr="00F15EED" w:rsidRDefault="00D76715" w:rsidP="00D76715">
    <w:pPr>
      <w:keepNext/>
      <w:jc w:val="center"/>
      <w:outlineLvl w:val="1"/>
      <w:rPr>
        <w:rFonts w:ascii="Garamond" w:hAnsi="Garamond"/>
        <w:sz w:val="16"/>
        <w:szCs w:val="16"/>
      </w:rPr>
    </w:pPr>
    <w:r w:rsidRPr="00F15EED">
      <w:rPr>
        <w:rFonts w:ascii="Garamond" w:hAnsi="Garamond"/>
        <w:sz w:val="16"/>
        <w:szCs w:val="16"/>
      </w:rPr>
      <w:t xml:space="preserve"> Fax +39.02.43917273 - +39.02.43982605 </w:t>
    </w:r>
    <w:r w:rsidRPr="00D76715">
      <w:rPr>
        <w:rFonts w:ascii="Garamond" w:hAnsi="Garamond"/>
        <w:sz w:val="16"/>
        <w:szCs w:val="16"/>
      </w:rPr>
      <w:t xml:space="preserve"> - </w:t>
    </w:r>
    <w:r w:rsidRPr="00D76715">
      <w:rPr>
        <w:rFonts w:ascii="Garamond" w:hAnsi="Garamond"/>
        <w:bCs/>
        <w:sz w:val="16"/>
        <w:szCs w:val="16"/>
      </w:rPr>
      <w:t>e-mail: info@studiopagliacci.com</w:t>
    </w:r>
  </w:p>
  <w:p w:rsidR="00F15EED" w:rsidRDefault="00F15EED" w:rsidP="00F15EED">
    <w:pPr>
      <w:keepNext/>
      <w:jc w:val="center"/>
      <w:outlineLvl w:val="1"/>
      <w:rPr>
        <w:rFonts w:ascii="Bookman Old Style" w:hAnsi="Bookman Old Style" w:cs="Bookman Old Style"/>
        <w:sz w:val="16"/>
        <w:szCs w:val="16"/>
      </w:rPr>
    </w:pPr>
  </w:p>
  <w:p w:rsidR="00D76715" w:rsidRDefault="00D76715" w:rsidP="00F15EED">
    <w:pPr>
      <w:keepNext/>
      <w:jc w:val="center"/>
      <w:outlineLvl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32" w:rsidRDefault="00052232" w:rsidP="00F15EED">
      <w:r>
        <w:separator/>
      </w:r>
    </w:p>
  </w:footnote>
  <w:footnote w:type="continuationSeparator" w:id="0">
    <w:p w:rsidR="00052232" w:rsidRDefault="00052232" w:rsidP="00F1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ED" w:rsidRPr="00F15EED" w:rsidRDefault="00F15EED" w:rsidP="00F15EED">
    <w:pPr>
      <w:jc w:val="center"/>
      <w:rPr>
        <w:rFonts w:ascii="Garamond" w:hAnsi="Garamond"/>
        <w:sz w:val="72"/>
        <w:szCs w:val="72"/>
      </w:rPr>
    </w:pPr>
    <w:r w:rsidRPr="00F15EED">
      <w:rPr>
        <w:rFonts w:ascii="Garamond" w:hAnsi="Garamond"/>
        <w:sz w:val="72"/>
        <w:szCs w:val="72"/>
      </w:rPr>
      <w:t>STUDIO PAGLIACCI</w:t>
    </w:r>
  </w:p>
  <w:p w:rsidR="00F15EED" w:rsidRDefault="00F15EED" w:rsidP="00F15EED">
    <w:pPr>
      <w:keepNext/>
      <w:jc w:val="center"/>
      <w:outlineLvl w:val="0"/>
      <w:rPr>
        <w:rFonts w:ascii="Garamond" w:hAnsi="Garamond"/>
        <w:sz w:val="18"/>
      </w:rPr>
    </w:pPr>
    <w:r>
      <w:rPr>
        <w:rFonts w:ascii="Garamond" w:hAnsi="Garamond"/>
        <w:sz w:val="18"/>
      </w:rPr>
      <w:t>Commercialisti – Revisori Legali – Consulenti Aziendali</w:t>
    </w:r>
  </w:p>
  <w:p w:rsidR="00F15EED" w:rsidRDefault="00F15EED" w:rsidP="004A5466">
    <w:pPr>
      <w:keepNext/>
      <w:jc w:val="center"/>
      <w:outlineLvl w:val="0"/>
      <w:rPr>
        <w:rFonts w:ascii="Garamond" w:hAnsi="Garamond"/>
        <w:sz w:val="18"/>
      </w:rPr>
    </w:pPr>
    <w:r>
      <w:rPr>
        <w:rFonts w:ascii="Garamond" w:hAnsi="Garamond"/>
        <w:sz w:val="18"/>
      </w:rPr>
      <w:t>Servizi di Contabilità e Amministrazione del Personale Dipendente</w:t>
    </w:r>
  </w:p>
  <w:p w:rsidR="00D76715" w:rsidRPr="00F15EED" w:rsidRDefault="00D76715" w:rsidP="00F15EED">
    <w:pPr>
      <w:rPr>
        <w:sz w:val="24"/>
        <w:szCs w:val="24"/>
      </w:rPr>
    </w:pPr>
  </w:p>
  <w:p w:rsidR="00F15EED" w:rsidRPr="00F15EED" w:rsidRDefault="00F15EED" w:rsidP="00F15EED">
    <w:pPr>
      <w:jc w:val="both"/>
      <w:rPr>
        <w:rFonts w:ascii="Bookman Old Style" w:hAnsi="Bookman Old Style"/>
        <w:i/>
        <w:sz w:val="16"/>
        <w:szCs w:val="24"/>
      </w:rPr>
    </w:pPr>
    <w:r w:rsidRPr="00F15EED">
      <w:rPr>
        <w:rFonts w:ascii="Bookman Old Style" w:hAnsi="Bookman Old Style"/>
        <w:sz w:val="16"/>
        <w:szCs w:val="24"/>
      </w:rPr>
      <w:t xml:space="preserve">  </w:t>
    </w:r>
    <w:r w:rsidRPr="00F15EED">
      <w:rPr>
        <w:rFonts w:ascii="Bookman Old Style" w:hAnsi="Bookman Old Style"/>
        <w:i/>
        <w:sz w:val="16"/>
        <w:szCs w:val="24"/>
      </w:rPr>
      <w:tab/>
    </w:r>
    <w:r w:rsidRPr="00F15EED">
      <w:rPr>
        <w:rFonts w:ascii="Bookman Old Style" w:hAnsi="Bookman Old Style"/>
        <w:i/>
        <w:sz w:val="16"/>
        <w:szCs w:val="24"/>
      </w:rPr>
      <w:tab/>
    </w:r>
    <w:r w:rsidRPr="00F15EED">
      <w:rPr>
        <w:rFonts w:ascii="Bookman Old Style" w:hAnsi="Bookman Old Style"/>
        <w:i/>
        <w:sz w:val="16"/>
        <w:szCs w:val="24"/>
      </w:rPr>
      <w:tab/>
    </w:r>
    <w:r w:rsidRPr="00F15EED">
      <w:rPr>
        <w:rFonts w:ascii="Bookman Old Style" w:hAnsi="Bookman Old Style"/>
        <w:i/>
        <w:sz w:val="16"/>
        <w:szCs w:val="24"/>
      </w:rPr>
      <w:tab/>
    </w:r>
    <w:r w:rsidRPr="00F15EED">
      <w:rPr>
        <w:rFonts w:ascii="Bookman Old Style" w:hAnsi="Bookman Old Style"/>
        <w:i/>
        <w:sz w:val="16"/>
        <w:szCs w:val="24"/>
      </w:rPr>
      <w:tab/>
    </w:r>
    <w:r w:rsidRPr="00F15EED">
      <w:rPr>
        <w:rFonts w:ascii="Bookman Old Style" w:hAnsi="Bookman Old Style"/>
        <w:i/>
        <w:sz w:val="16"/>
        <w:szCs w:val="24"/>
      </w:rPr>
      <w:tab/>
    </w:r>
    <w:r w:rsidRPr="00F15EED">
      <w:rPr>
        <w:rFonts w:ascii="Bookman Old Style" w:hAnsi="Bookman Old Style"/>
        <w:i/>
        <w:sz w:val="16"/>
        <w:szCs w:val="24"/>
      </w:rPr>
      <w:tab/>
      <w:t xml:space="preserve">   </w:t>
    </w:r>
    <w:r w:rsidRPr="00F15EED">
      <w:rPr>
        <w:rFonts w:ascii="Bookman Old Style" w:hAnsi="Bookman Old Style"/>
        <w:i/>
        <w:sz w:val="16"/>
        <w:szCs w:val="24"/>
      </w:rPr>
      <w:tab/>
    </w:r>
  </w:p>
  <w:p w:rsidR="00F15EED" w:rsidRDefault="00F15EED" w:rsidP="00F15EED">
    <w:pPr>
      <w:keepNext/>
      <w:jc w:val="both"/>
      <w:outlineLvl w:val="2"/>
      <w:rPr>
        <w:rFonts w:ascii="Bookman Old Style" w:hAnsi="Bookman Old Style"/>
        <w:sz w:val="16"/>
      </w:rPr>
    </w:pPr>
    <w:r w:rsidRPr="00D76715">
      <w:rPr>
        <w:rFonts w:ascii="Bookman Old Style" w:hAnsi="Bookman Old Style"/>
        <w:sz w:val="16"/>
      </w:rPr>
      <w:t xml:space="preserve">   </w:t>
    </w:r>
    <w:r w:rsidR="004A5466">
      <w:rPr>
        <w:rFonts w:ascii="Bookman Old Style" w:hAnsi="Bookman Old Style"/>
        <w:sz w:val="16"/>
      </w:rPr>
      <w:t>r</w:t>
    </w:r>
    <w:r>
      <w:rPr>
        <w:rFonts w:ascii="Bookman Old Style" w:hAnsi="Bookman Old Style"/>
        <w:sz w:val="16"/>
      </w:rPr>
      <w:t>ag. Alberto Pagliacci</w:t>
    </w:r>
    <w:r w:rsidR="004A5466">
      <w:rPr>
        <w:rFonts w:ascii="Bookman Old Style" w:hAnsi="Bookman Old Style"/>
        <w:sz w:val="16"/>
      </w:rPr>
      <w:tab/>
    </w:r>
    <w:r w:rsidR="004A5466">
      <w:rPr>
        <w:rFonts w:ascii="Bookman Old Style" w:hAnsi="Bookman Old Style"/>
        <w:sz w:val="16"/>
      </w:rPr>
      <w:tab/>
    </w:r>
    <w:r w:rsidR="004A5466">
      <w:rPr>
        <w:rFonts w:ascii="Bookman Old Style" w:hAnsi="Bookman Old Style"/>
        <w:sz w:val="16"/>
      </w:rPr>
      <w:tab/>
    </w:r>
    <w:r w:rsidR="004A5466">
      <w:rPr>
        <w:rFonts w:ascii="Bookman Old Style" w:hAnsi="Bookman Old Style"/>
        <w:sz w:val="16"/>
      </w:rPr>
      <w:tab/>
    </w:r>
    <w:r w:rsidR="004A5466">
      <w:rPr>
        <w:rFonts w:ascii="Bookman Old Style" w:hAnsi="Bookman Old Style"/>
        <w:sz w:val="16"/>
      </w:rPr>
      <w:tab/>
    </w:r>
    <w:r w:rsidR="004A5466">
      <w:rPr>
        <w:rFonts w:ascii="Bookman Old Style" w:hAnsi="Bookman Old Style"/>
        <w:sz w:val="16"/>
      </w:rPr>
      <w:tab/>
    </w:r>
    <w:r w:rsidR="004A5466">
      <w:rPr>
        <w:rFonts w:ascii="Bookman Old Style" w:hAnsi="Bookman Old Style"/>
        <w:sz w:val="16"/>
      </w:rPr>
      <w:tab/>
      <w:t>* dott. Roberto Buonamici</w:t>
    </w:r>
  </w:p>
  <w:p w:rsidR="00F15EED" w:rsidRDefault="004A5466" w:rsidP="00F15EED">
    <w:pPr>
      <w:keepNext/>
      <w:jc w:val="both"/>
      <w:outlineLvl w:val="2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* d</w:t>
    </w:r>
    <w:r w:rsidR="00F15EED">
      <w:rPr>
        <w:rFonts w:ascii="Bookman Old Style" w:hAnsi="Bookman Old Style"/>
        <w:sz w:val="16"/>
      </w:rPr>
      <w:t>ott</w:t>
    </w:r>
    <w:r w:rsidR="00F15EED" w:rsidRPr="00F15EED">
      <w:rPr>
        <w:rFonts w:ascii="Bookman Old Style" w:hAnsi="Bookman Old Style"/>
        <w:sz w:val="16"/>
      </w:rPr>
      <w:t>. Giorgio Pagliacci</w:t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  <w:t>* rag. Anna Quattrocchi</w:t>
    </w:r>
  </w:p>
  <w:p w:rsidR="004A5466" w:rsidRDefault="004A5466" w:rsidP="00F15EED">
    <w:pPr>
      <w:keepNext/>
      <w:jc w:val="both"/>
      <w:outlineLvl w:val="2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* rag. Federico Pagliacci</w:t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  <w:t xml:space="preserve">   dott. Marco Bratti</w:t>
    </w:r>
  </w:p>
  <w:p w:rsidR="004A5466" w:rsidRDefault="004A5466" w:rsidP="00F15EED">
    <w:pPr>
      <w:keepNext/>
      <w:jc w:val="both"/>
      <w:outlineLvl w:val="2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* dott. Guia Pagliacci</w:t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  <w:t>* dott. Giovanna Orangis</w:t>
    </w:r>
  </w:p>
  <w:p w:rsidR="004A5466" w:rsidRDefault="004A5466" w:rsidP="00F15EED">
    <w:pPr>
      <w:keepNext/>
      <w:jc w:val="both"/>
      <w:outlineLvl w:val="2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  dott. Alessandro Pagliacci</w:t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  <w:t xml:space="preserve">  </w:t>
    </w:r>
  </w:p>
  <w:p w:rsidR="00F15EED" w:rsidRPr="00F15EED" w:rsidRDefault="004A5466" w:rsidP="00F15EED">
    <w:pPr>
      <w:keepNext/>
      <w:jc w:val="both"/>
      <w:outlineLvl w:val="2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</w:r>
    <w:r>
      <w:rPr>
        <w:rFonts w:ascii="Bookman Old Style" w:hAnsi="Bookman Old Style"/>
        <w:sz w:val="16"/>
      </w:rPr>
      <w:tab/>
      <w:t xml:space="preserve">   rag. Licia Fontana</w:t>
    </w:r>
    <w:r w:rsidR="00F15EED" w:rsidRPr="00F15EED">
      <w:rPr>
        <w:rFonts w:ascii="Bookman Old Style" w:hAnsi="Bookman Old Style"/>
        <w:sz w:val="16"/>
      </w:rPr>
      <w:tab/>
    </w:r>
    <w:r w:rsidR="00F15EED" w:rsidRPr="00F15EED">
      <w:rPr>
        <w:rFonts w:ascii="Bookman Old Style" w:hAnsi="Bookman Old Style"/>
        <w:sz w:val="16"/>
      </w:rPr>
      <w:tab/>
    </w:r>
    <w:r w:rsidR="00F15EED" w:rsidRPr="00F15EED">
      <w:rPr>
        <w:rFonts w:ascii="Bookman Old Style" w:hAnsi="Bookman Old Style"/>
        <w:sz w:val="16"/>
      </w:rPr>
      <w:tab/>
    </w:r>
    <w:r w:rsidR="00F15EED" w:rsidRPr="00F15EED">
      <w:rPr>
        <w:rFonts w:ascii="Bookman Old Style" w:hAnsi="Bookman Old Style"/>
        <w:sz w:val="16"/>
      </w:rPr>
      <w:tab/>
    </w:r>
    <w:r w:rsidR="00F15EED" w:rsidRPr="00F15EED">
      <w:rPr>
        <w:rFonts w:ascii="Bookman Old Style" w:hAnsi="Bookman Old Style"/>
        <w:sz w:val="16"/>
      </w:rPr>
      <w:tab/>
    </w:r>
    <w:r w:rsidR="00F15EED" w:rsidRPr="00F15EED">
      <w:rPr>
        <w:rFonts w:ascii="Bookman Old Style" w:hAnsi="Bookman Old Style"/>
        <w:sz w:val="16"/>
      </w:rPr>
      <w:tab/>
    </w:r>
    <w:r w:rsidR="00F15EED" w:rsidRPr="00F15EED">
      <w:rPr>
        <w:rFonts w:ascii="Bookman Old Style" w:hAnsi="Bookman Old Style"/>
        <w:sz w:val="16"/>
      </w:rPr>
      <w:tab/>
    </w:r>
  </w:p>
  <w:p w:rsidR="00F15EED" w:rsidRPr="00F15EED" w:rsidRDefault="00F15EED" w:rsidP="00F15EED">
    <w:pPr>
      <w:rPr>
        <w:sz w:val="24"/>
        <w:szCs w:val="24"/>
      </w:rPr>
    </w:pPr>
  </w:p>
  <w:p w:rsidR="00F15EED" w:rsidRPr="00F15EED" w:rsidRDefault="004A5466" w:rsidP="00F15EED">
    <w:pPr>
      <w:jc w:val="both"/>
      <w:rPr>
        <w:rFonts w:ascii="Bookman Old Style" w:hAnsi="Bookman Old Style"/>
        <w:i/>
        <w:sz w:val="16"/>
        <w:szCs w:val="24"/>
      </w:rPr>
    </w:pPr>
    <w:r>
      <w:rPr>
        <w:rFonts w:ascii="Bookman Old Style" w:hAnsi="Bookman Old Style"/>
        <w:sz w:val="16"/>
        <w:szCs w:val="24"/>
      </w:rPr>
      <w:t>*   Revisore Legale</w:t>
    </w:r>
    <w:r w:rsidR="00F15EED" w:rsidRPr="00F15EED">
      <w:rPr>
        <w:rFonts w:ascii="Bookman Old Style" w:hAnsi="Bookman Old Style"/>
        <w:sz w:val="16"/>
        <w:szCs w:val="24"/>
      </w:rPr>
      <w:t xml:space="preserve"> </w:t>
    </w:r>
    <w:r w:rsidR="00F15EED" w:rsidRPr="00F15EED">
      <w:rPr>
        <w:sz w:val="22"/>
        <w:szCs w:val="22"/>
      </w:rPr>
      <w:tab/>
    </w:r>
  </w:p>
  <w:p w:rsidR="00F15EED" w:rsidRDefault="00F15E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17A"/>
    <w:multiLevelType w:val="hybridMultilevel"/>
    <w:tmpl w:val="AF8C2DD0"/>
    <w:lvl w:ilvl="0" w:tplc="8FA06A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4089"/>
    <w:multiLevelType w:val="hybridMultilevel"/>
    <w:tmpl w:val="03CC0AF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14F4"/>
    <w:multiLevelType w:val="hybridMultilevel"/>
    <w:tmpl w:val="4C7C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783"/>
    <w:multiLevelType w:val="hybridMultilevel"/>
    <w:tmpl w:val="257A39A6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C700D"/>
    <w:multiLevelType w:val="hybridMultilevel"/>
    <w:tmpl w:val="6994F01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5AFE"/>
    <w:multiLevelType w:val="hybridMultilevel"/>
    <w:tmpl w:val="0B12F09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505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BF5"/>
    <w:rsid w:val="00011507"/>
    <w:rsid w:val="00014959"/>
    <w:rsid w:val="00032902"/>
    <w:rsid w:val="00052232"/>
    <w:rsid w:val="000B5515"/>
    <w:rsid w:val="00180A2C"/>
    <w:rsid w:val="00190EC3"/>
    <w:rsid w:val="001B2DC7"/>
    <w:rsid w:val="001B593D"/>
    <w:rsid w:val="001B7303"/>
    <w:rsid w:val="001F0CEB"/>
    <w:rsid w:val="00237458"/>
    <w:rsid w:val="002818DF"/>
    <w:rsid w:val="002B275B"/>
    <w:rsid w:val="002E330C"/>
    <w:rsid w:val="002E489B"/>
    <w:rsid w:val="0036216A"/>
    <w:rsid w:val="00373598"/>
    <w:rsid w:val="003C5E3D"/>
    <w:rsid w:val="003D3896"/>
    <w:rsid w:val="004A5466"/>
    <w:rsid w:val="004A5607"/>
    <w:rsid w:val="004D7A39"/>
    <w:rsid w:val="004E581A"/>
    <w:rsid w:val="004E7A48"/>
    <w:rsid w:val="0052651F"/>
    <w:rsid w:val="00526EDB"/>
    <w:rsid w:val="00555077"/>
    <w:rsid w:val="005553D0"/>
    <w:rsid w:val="006030B1"/>
    <w:rsid w:val="0067588E"/>
    <w:rsid w:val="00680693"/>
    <w:rsid w:val="00682657"/>
    <w:rsid w:val="00691CA1"/>
    <w:rsid w:val="006D2BF5"/>
    <w:rsid w:val="007154CB"/>
    <w:rsid w:val="00740E7C"/>
    <w:rsid w:val="00793A66"/>
    <w:rsid w:val="007A45CC"/>
    <w:rsid w:val="007A4F1E"/>
    <w:rsid w:val="007B70C6"/>
    <w:rsid w:val="007C2051"/>
    <w:rsid w:val="00801AA1"/>
    <w:rsid w:val="00834E70"/>
    <w:rsid w:val="00850A6D"/>
    <w:rsid w:val="00851A01"/>
    <w:rsid w:val="00931D4C"/>
    <w:rsid w:val="00932147"/>
    <w:rsid w:val="00967B04"/>
    <w:rsid w:val="00975F0E"/>
    <w:rsid w:val="00985F6E"/>
    <w:rsid w:val="009979CB"/>
    <w:rsid w:val="009A068D"/>
    <w:rsid w:val="009D3B9A"/>
    <w:rsid w:val="00A30A08"/>
    <w:rsid w:val="00A46915"/>
    <w:rsid w:val="00A6769C"/>
    <w:rsid w:val="00A77AB6"/>
    <w:rsid w:val="00A82005"/>
    <w:rsid w:val="00AA230B"/>
    <w:rsid w:val="00AB4D62"/>
    <w:rsid w:val="00AD3B87"/>
    <w:rsid w:val="00B52CAC"/>
    <w:rsid w:val="00BA5714"/>
    <w:rsid w:val="00BC6F8B"/>
    <w:rsid w:val="00C469FA"/>
    <w:rsid w:val="00C96436"/>
    <w:rsid w:val="00D353AC"/>
    <w:rsid w:val="00D54804"/>
    <w:rsid w:val="00D72184"/>
    <w:rsid w:val="00D76715"/>
    <w:rsid w:val="00DA179F"/>
    <w:rsid w:val="00E14659"/>
    <w:rsid w:val="00E21935"/>
    <w:rsid w:val="00E44B4E"/>
    <w:rsid w:val="00E56B14"/>
    <w:rsid w:val="00EA566E"/>
    <w:rsid w:val="00EB31A6"/>
    <w:rsid w:val="00EE51D7"/>
    <w:rsid w:val="00F15EED"/>
    <w:rsid w:val="00FA384B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2BF5"/>
  </w:style>
  <w:style w:type="paragraph" w:styleId="Titolo1">
    <w:name w:val="heading 1"/>
    <w:basedOn w:val="Normale"/>
    <w:next w:val="Normale"/>
    <w:link w:val="Titolo1Carattere"/>
    <w:qFormat/>
    <w:rsid w:val="006D2BF5"/>
    <w:pPr>
      <w:keepNext/>
      <w:jc w:val="center"/>
      <w:outlineLvl w:val="0"/>
    </w:pPr>
    <w:rPr>
      <w:rFonts w:ascii="Bookman Old Style" w:hAnsi="Bookman Old Style"/>
      <w:i/>
      <w:sz w:val="24"/>
    </w:rPr>
  </w:style>
  <w:style w:type="paragraph" w:styleId="Titolo2">
    <w:name w:val="heading 2"/>
    <w:basedOn w:val="Normale"/>
    <w:next w:val="Normale"/>
    <w:link w:val="Titolo2Carattere"/>
    <w:qFormat/>
    <w:rsid w:val="006D2BF5"/>
    <w:pPr>
      <w:keepNext/>
      <w:jc w:val="center"/>
      <w:outlineLvl w:val="1"/>
    </w:pPr>
    <w:rPr>
      <w:rFonts w:ascii="Bookman Old Style" w:hAnsi="Bookman Old Style"/>
      <w:i/>
    </w:rPr>
  </w:style>
  <w:style w:type="paragraph" w:styleId="Titolo3">
    <w:name w:val="heading 3"/>
    <w:basedOn w:val="Normale"/>
    <w:next w:val="Normale"/>
    <w:link w:val="Titolo3Carattere"/>
    <w:qFormat/>
    <w:rsid w:val="006D2BF5"/>
    <w:pPr>
      <w:keepNext/>
      <w:jc w:val="both"/>
      <w:outlineLvl w:val="2"/>
    </w:pPr>
    <w:rPr>
      <w:rFonts w:ascii="Bookman Old Style" w:hAnsi="Bookman Old Style"/>
      <w:i/>
      <w:sz w:val="16"/>
    </w:rPr>
  </w:style>
  <w:style w:type="paragraph" w:styleId="Titolo4">
    <w:name w:val="heading 4"/>
    <w:basedOn w:val="Normale"/>
    <w:next w:val="Normale"/>
    <w:link w:val="Titolo4Carattere"/>
    <w:qFormat/>
    <w:rsid w:val="006D2BF5"/>
    <w:pPr>
      <w:keepNext/>
      <w:jc w:val="center"/>
      <w:outlineLvl w:val="3"/>
    </w:pPr>
    <w:rPr>
      <w:rFonts w:ascii="Lucida Calligraphy" w:hAnsi="Lucida Calligraphy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D2BF5"/>
    <w:rPr>
      <w:rFonts w:ascii="Bookman Old Style" w:hAnsi="Bookman Old Style"/>
      <w:i/>
      <w:sz w:val="24"/>
      <w:lang w:val="it-IT" w:eastAsia="it-IT" w:bidi="ar-SA"/>
    </w:rPr>
  </w:style>
  <w:style w:type="character" w:customStyle="1" w:styleId="Titolo2Carattere">
    <w:name w:val="Titolo 2 Carattere"/>
    <w:link w:val="Titolo2"/>
    <w:rsid w:val="006D2BF5"/>
    <w:rPr>
      <w:rFonts w:ascii="Bookman Old Style" w:hAnsi="Bookman Old Style"/>
      <w:i/>
      <w:lang w:val="it-IT" w:eastAsia="it-IT" w:bidi="ar-SA"/>
    </w:rPr>
  </w:style>
  <w:style w:type="character" w:customStyle="1" w:styleId="Titolo3Carattere">
    <w:name w:val="Titolo 3 Carattere"/>
    <w:link w:val="Titolo3"/>
    <w:rsid w:val="006D2BF5"/>
    <w:rPr>
      <w:rFonts w:ascii="Bookman Old Style" w:hAnsi="Bookman Old Style"/>
      <w:i/>
      <w:sz w:val="16"/>
      <w:lang w:val="it-IT" w:eastAsia="it-IT" w:bidi="ar-SA"/>
    </w:rPr>
  </w:style>
  <w:style w:type="character" w:customStyle="1" w:styleId="Titolo4Carattere">
    <w:name w:val="Titolo 4 Carattere"/>
    <w:link w:val="Titolo4"/>
    <w:rsid w:val="006D2BF5"/>
    <w:rPr>
      <w:rFonts w:ascii="Lucida Calligraphy" w:hAnsi="Lucida Calligraphy"/>
      <w:b/>
      <w:i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B730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73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5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5EED"/>
  </w:style>
  <w:style w:type="paragraph" w:styleId="Pidipagina">
    <w:name w:val="footer"/>
    <w:basedOn w:val="Normale"/>
    <w:link w:val="PidipaginaCarattere"/>
    <w:rsid w:val="00F15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15EED"/>
  </w:style>
  <w:style w:type="paragraph" w:styleId="Paragrafoelenco">
    <w:name w:val="List Paragraph"/>
    <w:basedOn w:val="Normale"/>
    <w:uiPriority w:val="34"/>
    <w:qFormat/>
    <w:rsid w:val="009D3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D6483-F539-402F-AB0C-A8E032D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Pagliacci</vt:lpstr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Pagliacci</dc:title>
  <dc:creator>fpagliacci</dc:creator>
  <cp:lastModifiedBy>Guia Pagliacci</cp:lastModifiedBy>
  <cp:revision>2</cp:revision>
  <cp:lastPrinted>2017-09-29T14:21:00Z</cp:lastPrinted>
  <dcterms:created xsi:type="dcterms:W3CDTF">2018-02-20T14:47:00Z</dcterms:created>
  <dcterms:modified xsi:type="dcterms:W3CDTF">2018-02-20T14:47:00Z</dcterms:modified>
</cp:coreProperties>
</file>